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45" w:rsidRDefault="009A4745"/>
    <w:p w:rsidR="00797015" w:rsidRDefault="00797015"/>
    <w:p w:rsidR="00797015" w:rsidRDefault="00797015">
      <w:r>
        <w:t>Aloha!</w:t>
      </w:r>
    </w:p>
    <w:p w:rsidR="00797015" w:rsidRDefault="00797015">
      <w:r>
        <w:t>The Strategic Planning Council will be hosting an all campus event on April 26</w:t>
      </w:r>
      <w:r w:rsidR="00475454">
        <w:t xml:space="preserve"> in </w:t>
      </w:r>
      <w:proofErr w:type="spellStart"/>
      <w:r w:rsidR="00475454">
        <w:t>Kai`ike</w:t>
      </w:r>
      <w:proofErr w:type="spellEnd"/>
      <w:r w:rsidR="00475454">
        <w:t xml:space="preserve"> </w:t>
      </w:r>
      <w:r w:rsidR="005879C9">
        <w:t>105</w:t>
      </w:r>
      <w:bookmarkStart w:id="0" w:name="_GoBack"/>
      <w:bookmarkEnd w:id="0"/>
      <w:r w:rsidR="00475454">
        <w:t xml:space="preserve"> </w:t>
      </w:r>
      <w:proofErr w:type="spellStart"/>
      <w:r w:rsidR="00475454">
        <w:t>a</w:t>
      </w:r>
      <w:proofErr w:type="gramStart"/>
      <w:r w:rsidR="00475454">
        <w:t>,b</w:t>
      </w:r>
      <w:proofErr w:type="spellEnd"/>
      <w:proofErr w:type="gramEnd"/>
      <w:r w:rsidR="00475454">
        <w:t xml:space="preserve"> and c</w:t>
      </w:r>
      <w:r>
        <w:t>. This important event is designed to solicit the best thinking of our campus community toward establishing overarching campus goals the guide our college for the foreseeable</w:t>
      </w:r>
      <w:r w:rsidR="001D65BE">
        <w:t xml:space="preserve"> future. Moreover, </w:t>
      </w:r>
      <w:r>
        <w:t>dynamic annual tactics in support of those goals</w:t>
      </w:r>
      <w:r w:rsidR="001D65BE">
        <w:t xml:space="preserve"> will emerge from campus input</w:t>
      </w:r>
      <w:r>
        <w:t>.</w:t>
      </w:r>
      <w:r w:rsidR="001D65BE">
        <w:t xml:space="preserve">  This event is the first of several forums to help us focus on how we can continue to offer our students the highest quality educational experience while dealing </w:t>
      </w:r>
      <w:r w:rsidR="006E6855">
        <w:t>with</w:t>
      </w:r>
      <w:r w:rsidR="001D65BE">
        <w:t xml:space="preserve"> the </w:t>
      </w:r>
      <w:r w:rsidR="006E6855">
        <w:t xml:space="preserve">many challenges and </w:t>
      </w:r>
      <w:r w:rsidR="001D65BE">
        <w:t>opportunities presented by a dynamic</w:t>
      </w:r>
      <w:r w:rsidR="006E6855">
        <w:t xml:space="preserve"> </w:t>
      </w:r>
      <w:r w:rsidR="00475454">
        <w:t xml:space="preserve">and rapidly changing </w:t>
      </w:r>
      <w:r w:rsidR="006E6855">
        <w:t>world.</w:t>
      </w:r>
      <w:r w:rsidR="001D65BE">
        <w:t xml:space="preserve"> </w:t>
      </w:r>
      <w:r>
        <w:t xml:space="preserve"> </w:t>
      </w:r>
    </w:p>
    <w:p w:rsidR="001F25B7" w:rsidRDefault="006E6855">
      <w:r>
        <w:t xml:space="preserve">As you </w:t>
      </w:r>
      <w:r w:rsidR="001F25B7">
        <w:t xml:space="preserve">prepare for this event and the process beyond, </w:t>
      </w:r>
      <w:r>
        <w:t xml:space="preserve">I want to draw your attention to a common </w:t>
      </w:r>
      <w:r w:rsidR="001F25B7">
        <w:t>focus on</w:t>
      </w:r>
      <w:r>
        <w:t xml:space="preserve"> learning </w:t>
      </w:r>
      <w:r w:rsidR="001F25B7">
        <w:t xml:space="preserve">that emerges from our recently completed </w:t>
      </w:r>
      <w:r w:rsidR="006E5F3D">
        <w:t>UH Maui College m</w:t>
      </w:r>
      <w:r w:rsidR="001F25B7">
        <w:t xml:space="preserve">ission, </w:t>
      </w:r>
      <w:r w:rsidR="006E5F3D">
        <w:t>v</w:t>
      </w:r>
      <w:r w:rsidR="001F25B7">
        <w:t xml:space="preserve">ision, </w:t>
      </w:r>
      <w:r w:rsidR="006E5F3D">
        <w:t>c</w:t>
      </w:r>
      <w:r w:rsidR="001F25B7">
        <w:t xml:space="preserve">ore </w:t>
      </w:r>
      <w:r w:rsidR="006E5F3D">
        <w:t>v</w:t>
      </w:r>
      <w:r w:rsidR="001F25B7">
        <w:t xml:space="preserve">alues and </w:t>
      </w:r>
      <w:r w:rsidR="006E5F3D">
        <w:t>i</w:t>
      </w:r>
      <w:r w:rsidR="001F25B7">
        <w:t xml:space="preserve">nstitutional </w:t>
      </w:r>
      <w:r w:rsidR="006E5F3D">
        <w:t>l</w:t>
      </w:r>
      <w:r w:rsidR="001F25B7">
        <w:t xml:space="preserve">earning </w:t>
      </w:r>
      <w:r w:rsidR="006E5F3D">
        <w:t>o</w:t>
      </w:r>
      <w:r w:rsidR="001F25B7">
        <w:t>utcomes</w:t>
      </w:r>
      <w:r>
        <w:t xml:space="preserve">.   </w:t>
      </w:r>
      <w:r w:rsidR="001F25B7">
        <w:t>T</w:t>
      </w:r>
      <w:r>
        <w:t xml:space="preserve">o quote our mission statement </w:t>
      </w:r>
      <w:r w:rsidR="001F25B7">
        <w:t>we</w:t>
      </w:r>
      <w:r>
        <w:t xml:space="preserve"> </w:t>
      </w:r>
      <w:r w:rsidR="00475454">
        <w:t>“</w:t>
      </w:r>
      <w:r>
        <w:t xml:space="preserve">inspire </w:t>
      </w:r>
      <w:r w:rsidR="001F25B7">
        <w:t>students</w:t>
      </w:r>
      <w:r>
        <w:t xml:space="preserve"> to apply knowledge in </w:t>
      </w:r>
      <w:r w:rsidR="001F25B7">
        <w:t>pursuit</w:t>
      </w:r>
      <w:r>
        <w:t xml:space="preserve"> of personal, academic, and career </w:t>
      </w:r>
      <w:r w:rsidR="001F25B7">
        <w:t>goals</w:t>
      </w:r>
      <w:r>
        <w:t xml:space="preserve"> in a life-long-learning environment that emphasizes community </w:t>
      </w:r>
      <w:r w:rsidR="001F25B7">
        <w:t>engagement</w:t>
      </w:r>
      <w:r>
        <w:t xml:space="preserve">, sustainable living, Native Hawaiian </w:t>
      </w:r>
      <w:r w:rsidR="001F25B7">
        <w:t>culture</w:t>
      </w:r>
      <w:r>
        <w:t xml:space="preserve">, and global </w:t>
      </w:r>
      <w:r w:rsidR="001F25B7">
        <w:t>perspectives</w:t>
      </w:r>
      <w:r>
        <w:t>.</w:t>
      </w:r>
      <w:r w:rsidR="001F25B7">
        <w:t>”</w:t>
      </w:r>
      <w:r>
        <w:t xml:space="preserve">    </w:t>
      </w:r>
    </w:p>
    <w:p w:rsidR="001F25B7" w:rsidRDefault="001F25B7">
      <w:r>
        <w:t xml:space="preserve">The following is the provisional agenda </w:t>
      </w:r>
      <w:proofErr w:type="spellStart"/>
      <w:r>
        <w:t>fo</w:t>
      </w:r>
      <w:r w:rsidR="005879C9">
        <w:t>u</w:t>
      </w:r>
      <w:r>
        <w:t>r</w:t>
      </w:r>
      <w:proofErr w:type="spellEnd"/>
      <w:r>
        <w:t xml:space="preserve"> the April 26 event:</w:t>
      </w:r>
    </w:p>
    <w:p w:rsidR="00475454" w:rsidRDefault="001F25B7" w:rsidP="00475454">
      <w:pPr>
        <w:pStyle w:val="ListParagraph"/>
        <w:numPr>
          <w:ilvl w:val="0"/>
          <w:numId w:val="4"/>
        </w:numPr>
      </w:pPr>
      <w:r w:rsidRPr="001F25B7">
        <w:t xml:space="preserve">8 – 8:45 – Introductions and Framing Breakout Group discussions </w:t>
      </w:r>
    </w:p>
    <w:p w:rsidR="00475454" w:rsidRDefault="001F25B7" w:rsidP="00475454">
      <w:pPr>
        <w:pStyle w:val="ListParagraph"/>
        <w:numPr>
          <w:ilvl w:val="0"/>
          <w:numId w:val="4"/>
        </w:numPr>
      </w:pPr>
      <w:r w:rsidRPr="001F25B7">
        <w:t>9 – 12 – Concurrent breakout sessions</w:t>
      </w:r>
      <w:r w:rsidR="00475454">
        <w:t xml:space="preserve"> framed around for strategic areas</w:t>
      </w:r>
      <w:r w:rsidRPr="001F25B7">
        <w:t xml:space="preserve">:  </w:t>
      </w:r>
    </w:p>
    <w:p w:rsidR="00475454" w:rsidRDefault="001F25B7" w:rsidP="00475454">
      <w:pPr>
        <w:pStyle w:val="ListParagraph"/>
        <w:numPr>
          <w:ilvl w:val="1"/>
          <w:numId w:val="4"/>
        </w:numPr>
      </w:pPr>
      <w:r w:rsidRPr="001F25B7">
        <w:t xml:space="preserve">Academic Planning, </w:t>
      </w:r>
    </w:p>
    <w:p w:rsidR="00475454" w:rsidRDefault="001F25B7" w:rsidP="00475454">
      <w:pPr>
        <w:pStyle w:val="ListParagraph"/>
        <w:numPr>
          <w:ilvl w:val="1"/>
          <w:numId w:val="4"/>
        </w:numPr>
      </w:pPr>
      <w:r w:rsidRPr="001F25B7">
        <w:t xml:space="preserve">Enrollment Management, </w:t>
      </w:r>
    </w:p>
    <w:p w:rsidR="00475454" w:rsidRDefault="001F25B7" w:rsidP="00475454">
      <w:pPr>
        <w:pStyle w:val="ListParagraph"/>
        <w:numPr>
          <w:ilvl w:val="1"/>
          <w:numId w:val="4"/>
        </w:numPr>
      </w:pPr>
      <w:r w:rsidRPr="001F25B7">
        <w:t>Technology</w:t>
      </w:r>
      <w:r w:rsidR="005879C9">
        <w:t xml:space="preserve"> Planning</w:t>
      </w:r>
      <w:r w:rsidR="00475454">
        <w:t xml:space="preserve">, </w:t>
      </w:r>
    </w:p>
    <w:p w:rsidR="001F25B7" w:rsidRPr="001F25B7" w:rsidRDefault="001F25B7" w:rsidP="00475454">
      <w:pPr>
        <w:pStyle w:val="ListParagraph"/>
        <w:numPr>
          <w:ilvl w:val="1"/>
          <w:numId w:val="4"/>
        </w:numPr>
      </w:pPr>
      <w:proofErr w:type="gramStart"/>
      <w:r w:rsidRPr="001F25B7">
        <w:t>and</w:t>
      </w:r>
      <w:proofErr w:type="gramEnd"/>
      <w:r w:rsidR="00475454">
        <w:t>,</w:t>
      </w:r>
      <w:r w:rsidRPr="001F25B7">
        <w:t xml:space="preserve"> Facilities Planning</w:t>
      </w:r>
      <w:r w:rsidR="00475454">
        <w:t>.</w:t>
      </w:r>
    </w:p>
    <w:p w:rsidR="001F25B7" w:rsidRPr="001F25B7" w:rsidRDefault="001F25B7" w:rsidP="00475454">
      <w:pPr>
        <w:pStyle w:val="ListParagraph"/>
        <w:numPr>
          <w:ilvl w:val="0"/>
          <w:numId w:val="4"/>
        </w:numPr>
      </w:pPr>
      <w:r w:rsidRPr="001F25B7">
        <w:t>12 – 1 – Lunch and Report back</w:t>
      </w:r>
      <w:r w:rsidR="00475454">
        <w:t xml:space="preserve"> </w:t>
      </w:r>
    </w:p>
    <w:p w:rsidR="006E6855" w:rsidRPr="00CC013B" w:rsidRDefault="001F25B7" w:rsidP="006E6855">
      <w:pPr>
        <w:shd w:val="clear" w:color="auto" w:fill="FFFFFF"/>
        <w:spacing w:after="0" w:line="240" w:lineRule="auto"/>
      </w:pPr>
      <w:r>
        <w:t>Please join the Strategic Planning Council on April 26 to help us “e</w:t>
      </w:r>
      <w:r w:rsidR="006E6855" w:rsidRPr="00CC013B">
        <w:t xml:space="preserve">nvision a college where inspired learning </w:t>
      </w:r>
      <w:r w:rsidR="006E6855">
        <w:t>develops</w:t>
      </w:r>
      <w:r w:rsidR="006E6855" w:rsidRPr="00CC013B">
        <w:t xml:space="preserve"> knowledgeable, skilled, and compassionate students, prepared to take on the emerging challenges of their communities and the world through leadership, problem-solving, and innovation.</w:t>
      </w:r>
      <w:r>
        <w:t>” (UH Maui College Vision Statement)</w:t>
      </w:r>
    </w:p>
    <w:p w:rsidR="001F25B7" w:rsidRDefault="001F25B7" w:rsidP="006E6855"/>
    <w:p w:rsidR="006E5F3D" w:rsidRDefault="00475454" w:rsidP="006E6855">
      <w:r>
        <w:t xml:space="preserve">We will soon be providing information about </w:t>
      </w:r>
      <w:r w:rsidR="006E5F3D">
        <w:t xml:space="preserve">pre event </w:t>
      </w:r>
      <w:r>
        <w:t xml:space="preserve">guest speakers who will </w:t>
      </w:r>
      <w:r w:rsidR="006E5F3D">
        <w:t>be helping us establish context in preparation</w:t>
      </w:r>
      <w:r>
        <w:t xml:space="preserve"> for the event. </w:t>
      </w:r>
      <w:r w:rsidR="006E5F3D">
        <w:t xml:space="preserve"> We will also be sharing information from a variety of recently completed research activities.   </w:t>
      </w:r>
    </w:p>
    <w:p w:rsidR="001F25B7" w:rsidRDefault="001F25B7" w:rsidP="006E6855">
      <w:r>
        <w:t xml:space="preserve">Mahalo for your consideration and I sincerely hope </w:t>
      </w:r>
      <w:r w:rsidR="006E5F3D">
        <w:t>to see you on April 26!</w:t>
      </w:r>
      <w:r>
        <w:t xml:space="preserve">  </w:t>
      </w:r>
    </w:p>
    <w:sectPr w:rsidR="001F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93"/>
    <w:multiLevelType w:val="hybridMultilevel"/>
    <w:tmpl w:val="6C2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6871"/>
    <w:multiLevelType w:val="hybridMultilevel"/>
    <w:tmpl w:val="09E0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2ACE"/>
    <w:multiLevelType w:val="hybridMultilevel"/>
    <w:tmpl w:val="9A7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0790"/>
    <w:multiLevelType w:val="hybridMultilevel"/>
    <w:tmpl w:val="C28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5"/>
    <w:rsid w:val="001D65BE"/>
    <w:rsid w:val="001F25B7"/>
    <w:rsid w:val="00475454"/>
    <w:rsid w:val="005879C9"/>
    <w:rsid w:val="006E5F3D"/>
    <w:rsid w:val="006E6855"/>
    <w:rsid w:val="00797015"/>
    <w:rsid w:val="009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McKee</dc:creator>
  <cp:lastModifiedBy>John McKee</cp:lastModifiedBy>
  <cp:revision>2</cp:revision>
  <dcterms:created xsi:type="dcterms:W3CDTF">2013-04-03T19:03:00Z</dcterms:created>
  <dcterms:modified xsi:type="dcterms:W3CDTF">2013-04-03T20:15:00Z</dcterms:modified>
</cp:coreProperties>
</file>